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29E4C">
      <w:pPr>
        <w:pStyle w:val="7"/>
        <w:rPr>
          <w:rFonts w:hint="eastAsia"/>
        </w:rPr>
      </w:pPr>
      <w:r>
        <w:rPr>
          <w:rFonts w:hint="eastAsia"/>
        </w:rPr>
        <w:t>数据库后台服务部署手册</w:t>
      </w:r>
    </w:p>
    <w:p w14:paraId="2E997159">
      <w:pPr>
        <w:pStyle w:val="16"/>
        <w:numPr>
          <w:ilvl w:val="0"/>
          <w:numId w:val="1"/>
        </w:numPr>
        <w:ind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软件用途</w:t>
      </w:r>
    </w:p>
    <w:p w14:paraId="76F0DCA0">
      <w:pPr>
        <w:ind w:left="420"/>
        <w:rPr>
          <w:rFonts w:hint="eastAsia"/>
        </w:rPr>
      </w:pPr>
      <w:r>
        <w:rPr>
          <w:rFonts w:hint="eastAsia"/>
        </w:rPr>
        <w:t>本软件用于跨平台连接多种数据库，和对数据库中的表和数据进行建模和查询，并提供接口让其他服务使用其功能。</w:t>
      </w:r>
    </w:p>
    <w:p w14:paraId="42E2E375">
      <w:pPr>
        <w:pStyle w:val="16"/>
        <w:numPr>
          <w:ilvl w:val="0"/>
          <w:numId w:val="1"/>
        </w:numPr>
        <w:ind w:firstLineChars="0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环境依赖</w:t>
      </w:r>
    </w:p>
    <w:p w14:paraId="7DF3E244">
      <w:pPr>
        <w:pStyle w:val="16"/>
        <w:ind w:left="425" w:firstLine="0" w:firstLineChars="0"/>
        <w:rPr>
          <w:rFonts w:hint="eastAsia"/>
        </w:rPr>
      </w:pPr>
      <w:r>
        <w:rPr>
          <w:rFonts w:hint="eastAsia"/>
        </w:rPr>
        <w:t xml:space="preserve">由于本软件采用跨平台的.NetCore6.0开发框架，所以可以支持多种系统(Linux+Windwos)，但需要预先安装. </w:t>
      </w:r>
      <w:r>
        <w:t>N</w:t>
      </w:r>
      <w:r>
        <w:rPr>
          <w:rFonts w:hint="eastAsia"/>
        </w:rPr>
        <w:t>et 6才能运行。</w:t>
      </w:r>
    </w:p>
    <w:p w14:paraId="4289A87B">
      <w:pPr>
        <w:pStyle w:val="16"/>
        <w:numPr>
          <w:ilvl w:val="0"/>
          <w:numId w:val="1"/>
        </w:numPr>
        <w:ind w:firstLineChars="0"/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部署步骤</w:t>
      </w:r>
      <w:r>
        <w:rPr>
          <w:rFonts w:hint="eastAsia"/>
          <w:b/>
          <w:sz w:val="24"/>
          <w:szCs w:val="24"/>
        </w:rPr>
        <w:t>（以下基于Linux系统）</w:t>
      </w:r>
    </w:p>
    <w:p w14:paraId="504A9AE9">
      <w:pPr>
        <w:pStyle w:val="16"/>
        <w:numPr>
          <w:ilvl w:val="1"/>
          <w:numId w:val="1"/>
        </w:numPr>
        <w:ind w:firstLineChars="0"/>
        <w:rPr>
          <w:rFonts w:hint="eastAsia"/>
        </w:rPr>
      </w:pPr>
      <w:r>
        <w:t>在</w:t>
      </w:r>
      <w:r>
        <w:rPr>
          <w:rFonts w:hint="eastAsia"/>
        </w:rPr>
        <w:t>Ubuntu上</w:t>
      </w:r>
      <w:r>
        <w:t>安装</w:t>
      </w:r>
      <w:r>
        <w:rPr>
          <w:rFonts w:hint="eastAsia"/>
        </w:rPr>
        <w:t>.Net6运行时，如已部署请忽略</w:t>
      </w:r>
    </w:p>
    <w:p w14:paraId="326B34BB">
      <w:pPr>
        <w:pStyle w:val="16"/>
        <w:ind w:left="424" w:leftChars="202" w:firstLine="300"/>
        <w:rPr>
          <w:rFonts w:hint="eastAsia"/>
          <w:color w:val="00B050"/>
          <w:sz w:val="15"/>
        </w:rPr>
      </w:pPr>
      <w:r>
        <w:rPr>
          <w:rFonts w:hint="eastAsia"/>
          <w:color w:val="00B050"/>
          <w:sz w:val="15"/>
        </w:rPr>
        <w:t>#注意此命令中20.04为Ubuntu系统版本，如果系统为Ubuntu XX，则在命令中改为XX</w:t>
      </w:r>
    </w:p>
    <w:p w14:paraId="53FC0C1E">
      <w:pPr>
        <w:pStyle w:val="16"/>
        <w:ind w:left="424" w:leftChars="202" w:firstLine="300"/>
        <w:rPr>
          <w:sz w:val="15"/>
        </w:rPr>
      </w:pPr>
      <w:r>
        <w:rPr>
          <w:sz w:val="15"/>
        </w:rPr>
        <w:t>wget https://packages.microsoft.com/config/ubuntu/20.04/packages-microsoft-prod.deb -O packages-microsoft-prod.deb</w:t>
      </w:r>
    </w:p>
    <w:p w14:paraId="2BEB0ACF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dpkg -i packages-microsoft-prod.deb</w:t>
      </w:r>
    </w:p>
    <w:p w14:paraId="720CB69A">
      <w:pPr>
        <w:pStyle w:val="16"/>
        <w:ind w:left="424" w:leftChars="202" w:firstLine="300"/>
        <w:rPr>
          <w:sz w:val="15"/>
        </w:rPr>
      </w:pPr>
      <w:r>
        <w:rPr>
          <w:sz w:val="15"/>
        </w:rPr>
        <w:t>rm packages-microsoft-prod.deb</w:t>
      </w:r>
    </w:p>
    <w:p w14:paraId="2FD35957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apt-get update</w:t>
      </w:r>
    </w:p>
    <w:p w14:paraId="0749D69B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apt-get install -y dotnet-sdk-6.0</w:t>
      </w:r>
    </w:p>
    <w:p w14:paraId="2679B18F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apt-get update</w:t>
      </w:r>
    </w:p>
    <w:p w14:paraId="5BB40D72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apt-get install -y aspnetcore-runtime-6.0</w:t>
      </w:r>
    </w:p>
    <w:p w14:paraId="0CB0346D">
      <w:pPr>
        <w:pStyle w:val="16"/>
        <w:tabs>
          <w:tab w:val="left" w:pos="3632"/>
        </w:tabs>
        <w:ind w:left="424" w:leftChars="202" w:firstLine="300"/>
        <w:rPr>
          <w:rFonts w:hint="eastAsia"/>
          <w:sz w:val="15"/>
        </w:rPr>
      </w:pPr>
      <w:r>
        <w:rPr>
          <w:sz w:val="15"/>
        </w:rPr>
        <w:t>sudo apt-get install -y dotnet-runtime-6.0</w:t>
      </w:r>
    </w:p>
    <w:p w14:paraId="5120499C">
      <w:pPr>
        <w:pStyle w:val="16"/>
        <w:ind w:left="424" w:leftChars="202" w:firstLine="300"/>
        <w:rPr>
          <w:rFonts w:hint="eastAsia"/>
          <w:color w:val="00B050"/>
          <w:sz w:val="15"/>
        </w:rPr>
      </w:pPr>
      <w:r>
        <w:rPr>
          <w:rFonts w:hint="eastAsia"/>
          <w:color w:val="00B050"/>
          <w:sz w:val="15"/>
        </w:rPr>
        <w:t>#执行完以上命令后可执行以下命令来检查安装是否成功</w:t>
      </w:r>
    </w:p>
    <w:p w14:paraId="03E8D2F0">
      <w:pPr>
        <w:pStyle w:val="16"/>
        <w:ind w:left="424" w:leftChars="202" w:firstLine="300"/>
        <w:rPr>
          <w:rFonts w:hint="eastAsia"/>
          <w:sz w:val="15"/>
        </w:rPr>
      </w:pPr>
      <w:r>
        <w:rPr>
          <w:sz w:val="15"/>
        </w:rPr>
        <w:t>dotnet --info</w:t>
      </w:r>
    </w:p>
    <w:p w14:paraId="3EFFD4C6">
      <w:pPr>
        <w:pStyle w:val="16"/>
        <w:numPr>
          <w:ilvl w:val="1"/>
          <w:numId w:val="1"/>
        </w:numPr>
        <w:ind w:firstLineChars="0"/>
        <w:rPr>
          <w:rFonts w:hint="eastAsia"/>
        </w:rPr>
      </w:pPr>
      <w:r>
        <w:t>在</w:t>
      </w:r>
      <w:r>
        <w:rPr>
          <w:rFonts w:hint="eastAsia"/>
        </w:rPr>
        <w:t>Debian上</w:t>
      </w:r>
      <w:r>
        <w:t>安装</w:t>
      </w:r>
      <w:r>
        <w:rPr>
          <w:rFonts w:hint="eastAsia"/>
        </w:rPr>
        <w:t>.Net6运行时，如已部署请忽略</w:t>
      </w:r>
    </w:p>
    <w:p w14:paraId="72294C3F">
      <w:pPr>
        <w:pStyle w:val="16"/>
        <w:ind w:left="424" w:leftChars="202" w:firstLine="300"/>
        <w:rPr>
          <w:rFonts w:hint="eastAsia"/>
          <w:color w:val="00B050"/>
          <w:sz w:val="15"/>
        </w:rPr>
      </w:pPr>
      <w:r>
        <w:rPr>
          <w:rFonts w:hint="eastAsia"/>
          <w:color w:val="00B050"/>
          <w:sz w:val="15"/>
        </w:rPr>
        <w:t>#注意此命令中12为Debian系统版本，如果系统为Debian 11，则在命令中改为11</w:t>
      </w:r>
    </w:p>
    <w:p w14:paraId="2AE1DB2A">
      <w:pPr>
        <w:pStyle w:val="16"/>
        <w:ind w:left="424" w:leftChars="202" w:firstLine="300"/>
        <w:rPr>
          <w:sz w:val="15"/>
        </w:rPr>
      </w:pPr>
      <w:r>
        <w:rPr>
          <w:sz w:val="15"/>
        </w:rPr>
        <w:t>wget https://packages.microsoft.com/config/debian/12/packages-microsoft-prod.deb -O packages-microsoft-prod.deb</w:t>
      </w:r>
    </w:p>
    <w:p w14:paraId="3F2C30E5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dpkg -i packages-microsoft-prod.deb</w:t>
      </w:r>
    </w:p>
    <w:p w14:paraId="0F5C2408">
      <w:pPr>
        <w:pStyle w:val="16"/>
        <w:ind w:left="424" w:leftChars="202" w:firstLine="300"/>
        <w:rPr>
          <w:sz w:val="15"/>
        </w:rPr>
      </w:pPr>
      <w:r>
        <w:rPr>
          <w:sz w:val="15"/>
        </w:rPr>
        <w:t>rm packages-microsoft-prod.deb</w:t>
      </w:r>
    </w:p>
    <w:p w14:paraId="0BA37151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apt-get update</w:t>
      </w:r>
    </w:p>
    <w:p w14:paraId="7F2AF967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apt-get install -y dotnet-sdk-6.0</w:t>
      </w:r>
    </w:p>
    <w:p w14:paraId="10394DBE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apt-get update</w:t>
      </w:r>
    </w:p>
    <w:p w14:paraId="35EFF4AF">
      <w:pPr>
        <w:pStyle w:val="16"/>
        <w:ind w:left="424" w:leftChars="202" w:firstLine="300"/>
        <w:rPr>
          <w:sz w:val="15"/>
        </w:rPr>
      </w:pPr>
      <w:r>
        <w:rPr>
          <w:sz w:val="15"/>
        </w:rPr>
        <w:t>sudo apt-get install -y aspnetcore-runtime-6.0</w:t>
      </w:r>
    </w:p>
    <w:p w14:paraId="708742E6">
      <w:pPr>
        <w:pStyle w:val="16"/>
        <w:tabs>
          <w:tab w:val="left" w:pos="3632"/>
        </w:tabs>
        <w:ind w:left="424" w:leftChars="202" w:firstLine="300"/>
        <w:rPr>
          <w:rFonts w:hint="eastAsia"/>
          <w:sz w:val="15"/>
        </w:rPr>
      </w:pPr>
      <w:r>
        <w:rPr>
          <w:sz w:val="15"/>
        </w:rPr>
        <w:t>sudo apt-get install -y dotnet-runtime-6.0</w:t>
      </w:r>
    </w:p>
    <w:p w14:paraId="02838000">
      <w:pPr>
        <w:pStyle w:val="16"/>
        <w:ind w:left="424" w:leftChars="202" w:firstLine="300"/>
        <w:rPr>
          <w:rFonts w:hint="eastAsia"/>
          <w:color w:val="00B050"/>
          <w:sz w:val="15"/>
        </w:rPr>
      </w:pPr>
      <w:r>
        <w:rPr>
          <w:rFonts w:hint="eastAsia"/>
          <w:color w:val="00B050"/>
          <w:sz w:val="15"/>
        </w:rPr>
        <w:t>#执行完以上命令后可执行以下命令来检查安装是否成功</w:t>
      </w:r>
    </w:p>
    <w:p w14:paraId="26D5BC8F">
      <w:pPr>
        <w:pStyle w:val="16"/>
        <w:ind w:left="424" w:leftChars="202" w:firstLine="300"/>
        <w:rPr>
          <w:rFonts w:hint="eastAsia"/>
          <w:sz w:val="15"/>
        </w:rPr>
      </w:pPr>
      <w:r>
        <w:rPr>
          <w:sz w:val="15"/>
        </w:rPr>
        <w:t>dotnet --info</w:t>
      </w:r>
    </w:p>
    <w:p w14:paraId="287D3AC9">
      <w:pPr>
        <w:pStyle w:val="16"/>
        <w:numPr>
          <w:ilvl w:val="1"/>
          <w:numId w:val="1"/>
        </w:numPr>
        <w:ind w:firstLineChars="0"/>
        <w:rPr>
          <w:rFonts w:hint="eastAsia"/>
        </w:rPr>
      </w:pPr>
      <w:r>
        <w:rPr>
          <w:rFonts w:hint="eastAsia" w:ascii="SFMono-Regular" w:hAnsi="SFMono-Regular"/>
          <w:sz w:val="22"/>
        </w:rPr>
        <w:t>部署服务程序</w:t>
      </w:r>
    </w:p>
    <w:p w14:paraId="185D711E">
      <w:pPr>
        <w:pStyle w:val="16"/>
        <w:ind w:left="424" w:leftChars="202" w:firstLine="300"/>
        <w:rPr>
          <w:rFonts w:hint="default" w:eastAsiaTheme="minorEastAsia"/>
          <w:sz w:val="15"/>
          <w:lang w:val="en-US" w:eastAsia="zh-CN"/>
        </w:rPr>
      </w:pPr>
      <w:r>
        <w:rPr>
          <w:rFonts w:hint="eastAsia"/>
          <w:lang w:val="en-US" w:eastAsia="zh-CN"/>
        </w:rPr>
        <w:t>跳转到</w:t>
      </w:r>
      <w:r>
        <w:rPr>
          <w:rFonts w:ascii="SFMono-Regular" w:hAnsi="SFMono-Regular"/>
          <w:sz w:val="22"/>
        </w:rPr>
        <w:t>/home/sinsegye</w:t>
      </w:r>
      <w:r>
        <w:rPr>
          <w:rFonts w:hint="eastAsia" w:ascii="SFMono-Regular" w:hAnsi="SFMono-Regular"/>
          <w:sz w:val="22"/>
        </w:rPr>
        <w:t>/</w:t>
      </w:r>
      <w:r>
        <w:rPr>
          <w:rFonts w:hint="eastAsia" w:ascii="SFMono-Regular" w:hAnsi="SFMono-Regular"/>
          <w:sz w:val="22"/>
          <w:lang w:eastAsia="zh-CN"/>
        </w:rPr>
        <w:t>，</w:t>
      </w:r>
      <w:r>
        <w:rPr>
          <w:rFonts w:hint="eastAsia" w:ascii="SFMono-Regular" w:hAnsi="SFMono-Regular"/>
          <w:sz w:val="22"/>
          <w:lang w:val="en-US" w:eastAsia="zh-CN"/>
        </w:rPr>
        <w:t>创建文件夹</w:t>
      </w:r>
      <w:r>
        <w:rPr>
          <w:rFonts w:hint="eastAsia" w:ascii="SFMono-Regular" w:hAnsi="SFMono-Regular"/>
          <w:sz w:val="22"/>
        </w:rPr>
        <w:t>dbservice</w:t>
      </w:r>
      <w:r>
        <w:rPr>
          <w:rFonts w:hint="eastAsia" w:ascii="SFMono-Regular" w:hAnsi="SFMono-Regular"/>
          <w:sz w:val="22"/>
          <w:lang w:eastAsia="zh-CN"/>
        </w:rPr>
        <w:t>，</w:t>
      </w:r>
      <w:r>
        <w:rPr>
          <w:rFonts w:hint="eastAsia" w:ascii="SFMono-Regular" w:hAnsi="SFMono-Regular"/>
          <w:sz w:val="22"/>
          <w:lang w:val="en-US" w:eastAsia="zh-CN"/>
        </w:rPr>
        <w:t>执行如下命令</w:t>
      </w:r>
    </w:p>
    <w:p w14:paraId="69B8B83A">
      <w:pPr>
        <w:pStyle w:val="16"/>
        <w:ind w:left="424" w:leftChars="202" w:firstLine="715" w:firstLineChars="477"/>
        <w:rPr>
          <w:sz w:val="15"/>
        </w:rPr>
      </w:pPr>
      <w:r>
        <w:rPr>
          <w:sz w:val="15"/>
          <w:lang w:val="en-US" w:eastAsia="zh-CN"/>
        </w:rPr>
        <w:t xml:space="preserve">sudo chmod 777 </w:t>
      </w:r>
      <w:r>
        <w:rPr>
          <w:rFonts w:hint="eastAsia"/>
          <w:sz w:val="15"/>
        </w:rPr>
        <w:t>dbservice</w:t>
      </w:r>
    </w:p>
    <w:p w14:paraId="365F33ED">
      <w:pPr>
        <w:pStyle w:val="16"/>
        <w:ind w:left="424" w:leftChars="202" w:firstLine="715" w:firstLineChars="477"/>
        <w:rPr>
          <w:rFonts w:hint="default" w:ascii="SFMono-Regular" w:hAnsi="SFMono-Regular"/>
          <w:sz w:val="22"/>
          <w:lang w:val="en-US" w:eastAsia="zh-CN"/>
        </w:rPr>
      </w:pPr>
      <w:r>
        <w:rPr>
          <w:sz w:val="15"/>
          <w:lang w:val="en-US" w:eastAsia="zh-CN"/>
        </w:rPr>
        <w:t xml:space="preserve">sudo chown 777 </w:t>
      </w:r>
      <w:r>
        <w:rPr>
          <w:rFonts w:hint="eastAsia"/>
          <w:sz w:val="15"/>
        </w:rPr>
        <w:t>dbservice</w:t>
      </w:r>
    </w:p>
    <w:p w14:paraId="7ED52480">
      <w:pPr>
        <w:pStyle w:val="16"/>
        <w:ind w:left="420" w:leftChars="0"/>
        <w:rPr>
          <w:rFonts w:hint="eastAsia" w:ascii="SFMono-Regular" w:hAnsi="SFMono-Regular"/>
          <w:sz w:val="22"/>
        </w:rPr>
      </w:pPr>
      <w:bookmarkStart w:id="0" w:name="_GoBack"/>
      <w:bookmarkEnd w:id="0"/>
      <w:r>
        <w:rPr>
          <w:rFonts w:hint="eastAsia"/>
        </w:rPr>
        <w:t>解压数据库服务程序包到目标机器上，如</w:t>
      </w:r>
      <w:r>
        <w:rPr>
          <w:rFonts w:ascii="SFMono-Regular" w:hAnsi="SFMono-Regular"/>
          <w:sz w:val="22"/>
        </w:rPr>
        <w:t>cd /home/sinsegye</w:t>
      </w:r>
      <w:r>
        <w:rPr>
          <w:rFonts w:hint="eastAsia" w:ascii="SFMono-Regular" w:hAnsi="SFMono-Regular"/>
          <w:sz w:val="22"/>
        </w:rPr>
        <w:t>/dbservice</w:t>
      </w:r>
    </w:p>
    <w:p w14:paraId="0555111B">
      <w:pPr>
        <w:pStyle w:val="16"/>
        <w:numPr>
          <w:ilvl w:val="1"/>
          <w:numId w:val="1"/>
        </w:numPr>
        <w:ind w:firstLineChars="0"/>
        <w:rPr>
          <w:rFonts w:ascii="SFMono-Regular" w:hAnsi="SFMono-Regular"/>
          <w:sz w:val="22"/>
        </w:rPr>
      </w:pPr>
      <w:r>
        <w:rPr>
          <w:rFonts w:ascii="SFMono-Regular" w:hAnsi="SFMono-Regular"/>
          <w:sz w:val="22"/>
        </w:rPr>
        <w:t>修改程序包中的dbservice.service文件，其中黄色部分路径需修改为部署路径</w:t>
      </w:r>
    </w:p>
    <w:p w14:paraId="4BBEE0FF">
      <w:pPr>
        <w:pStyle w:val="16"/>
        <w:ind w:left="571" w:leftChars="272" w:firstLine="320"/>
        <w:rPr>
          <w:sz w:val="16"/>
        </w:rPr>
      </w:pPr>
      <w:r>
        <w:rPr>
          <w:sz w:val="16"/>
        </w:rPr>
        <w:t>[Unit]</w:t>
      </w:r>
    </w:p>
    <w:p w14:paraId="131634AC">
      <w:pPr>
        <w:pStyle w:val="16"/>
        <w:ind w:left="571" w:leftChars="272" w:firstLine="320"/>
        <w:rPr>
          <w:sz w:val="16"/>
        </w:rPr>
      </w:pPr>
      <w:r>
        <w:rPr>
          <w:sz w:val="16"/>
        </w:rPr>
        <w:t>Description=Sinsegye RTE service</w:t>
      </w:r>
    </w:p>
    <w:p w14:paraId="05BCE344">
      <w:pPr>
        <w:pStyle w:val="16"/>
        <w:ind w:left="571" w:leftChars="272" w:firstLine="320"/>
        <w:rPr>
          <w:sz w:val="16"/>
        </w:rPr>
      </w:pPr>
      <w:r>
        <w:rPr>
          <w:sz w:val="16"/>
        </w:rPr>
        <w:t>[Service]</w:t>
      </w:r>
    </w:p>
    <w:p w14:paraId="0ECA0207">
      <w:pPr>
        <w:pStyle w:val="16"/>
        <w:ind w:left="571" w:leftChars="272" w:firstLine="320"/>
        <w:rPr>
          <w:sz w:val="16"/>
        </w:rPr>
      </w:pPr>
      <w:r>
        <w:rPr>
          <w:sz w:val="16"/>
        </w:rPr>
        <w:t># CPUWeight=10000</w:t>
      </w:r>
    </w:p>
    <w:p w14:paraId="5FA930FD">
      <w:pPr>
        <w:pStyle w:val="16"/>
        <w:ind w:left="571" w:leftChars="272" w:firstLine="320"/>
        <w:rPr>
          <w:sz w:val="16"/>
        </w:rPr>
      </w:pPr>
      <w:r>
        <w:rPr>
          <w:sz w:val="16"/>
        </w:rPr>
        <w:t>CPUAffinity=0</w:t>
      </w:r>
    </w:p>
    <w:p w14:paraId="06B04C51">
      <w:pPr>
        <w:pStyle w:val="16"/>
        <w:ind w:left="571" w:leftChars="272" w:firstLine="320"/>
        <w:rPr>
          <w:sz w:val="16"/>
        </w:rPr>
      </w:pPr>
      <w:r>
        <w:rPr>
          <w:sz w:val="16"/>
        </w:rPr>
        <w:t># Nice=-20</w:t>
      </w:r>
    </w:p>
    <w:p w14:paraId="4BB6CA6B">
      <w:pPr>
        <w:pStyle w:val="16"/>
        <w:ind w:left="571" w:leftChars="272" w:firstLine="320"/>
        <w:rPr>
          <w:sz w:val="16"/>
        </w:rPr>
      </w:pPr>
      <w:r>
        <w:rPr>
          <w:sz w:val="16"/>
        </w:rPr>
        <w:t># CPUSchedulingPolicy=rr</w:t>
      </w:r>
    </w:p>
    <w:p w14:paraId="76C34A13">
      <w:pPr>
        <w:pStyle w:val="16"/>
        <w:ind w:left="571" w:leftChars="272" w:firstLine="320"/>
        <w:rPr>
          <w:sz w:val="16"/>
        </w:rPr>
      </w:pPr>
      <w:r>
        <w:rPr>
          <w:sz w:val="16"/>
        </w:rPr>
        <w:t># CPUSchedulingPriority=99</w:t>
      </w:r>
    </w:p>
    <w:p w14:paraId="7B9A666C">
      <w:pPr>
        <w:pStyle w:val="16"/>
        <w:ind w:left="571" w:leftChars="272" w:firstLine="320"/>
        <w:rPr>
          <w:sz w:val="16"/>
        </w:rPr>
      </w:pPr>
      <w:r>
        <w:rPr>
          <w:sz w:val="16"/>
        </w:rPr>
        <w:t>WorkingDirectory=</w:t>
      </w:r>
      <w:r>
        <w:rPr>
          <w:sz w:val="16"/>
          <w:highlight w:val="yellow"/>
        </w:rPr>
        <w:t>/home/sinsegye</w:t>
      </w:r>
      <w:r>
        <w:rPr>
          <w:rFonts w:hint="eastAsia"/>
          <w:sz w:val="16"/>
          <w:highlight w:val="yellow"/>
        </w:rPr>
        <w:t>/dbservice</w:t>
      </w:r>
    </w:p>
    <w:p w14:paraId="1D506D02">
      <w:pPr>
        <w:pStyle w:val="16"/>
        <w:ind w:left="571" w:leftChars="272" w:firstLine="320"/>
        <w:rPr>
          <w:sz w:val="16"/>
        </w:rPr>
      </w:pPr>
      <w:r>
        <w:rPr>
          <w:sz w:val="16"/>
        </w:rPr>
        <w:t>ExecStart=/usr/share/dotnet/dotnet</w:t>
      </w:r>
      <w:r>
        <w:rPr>
          <w:rFonts w:hint="eastAsia"/>
          <w:sz w:val="16"/>
        </w:rPr>
        <w:t xml:space="preserve"> </w:t>
      </w:r>
      <w:r>
        <w:rPr>
          <w:sz w:val="16"/>
          <w:highlight w:val="yellow"/>
        </w:rPr>
        <w:t>/home/sinsegye</w:t>
      </w:r>
      <w:r>
        <w:rPr>
          <w:rFonts w:hint="eastAsia"/>
          <w:sz w:val="16"/>
          <w:highlight w:val="yellow"/>
        </w:rPr>
        <w:t>/dbservice/</w:t>
      </w:r>
      <w:r>
        <w:rPr>
          <w:sz w:val="16"/>
          <w:highlight w:val="yellow"/>
        </w:rPr>
        <w:t>Sinsegye.DBService.dll</w:t>
      </w:r>
    </w:p>
    <w:p w14:paraId="65B498BF">
      <w:pPr>
        <w:pStyle w:val="16"/>
        <w:ind w:left="571" w:leftChars="272" w:firstLine="320"/>
        <w:rPr>
          <w:sz w:val="16"/>
        </w:rPr>
      </w:pPr>
      <w:r>
        <w:rPr>
          <w:sz w:val="16"/>
        </w:rPr>
        <w:t>KillMode=mixed</w:t>
      </w:r>
    </w:p>
    <w:p w14:paraId="53CCFAE6">
      <w:pPr>
        <w:pStyle w:val="16"/>
        <w:ind w:left="571" w:leftChars="272" w:firstLine="320"/>
        <w:rPr>
          <w:sz w:val="16"/>
        </w:rPr>
      </w:pPr>
      <w:r>
        <w:rPr>
          <w:sz w:val="16"/>
        </w:rPr>
        <w:t>TimeoutStopSec=8s</w:t>
      </w:r>
    </w:p>
    <w:p w14:paraId="3BEF8EDB">
      <w:pPr>
        <w:pStyle w:val="16"/>
        <w:ind w:left="571" w:leftChars="272" w:firstLine="320"/>
        <w:rPr>
          <w:sz w:val="16"/>
        </w:rPr>
      </w:pPr>
      <w:r>
        <w:rPr>
          <w:sz w:val="16"/>
        </w:rPr>
        <w:t>Restart=always</w:t>
      </w:r>
    </w:p>
    <w:p w14:paraId="50B826B4">
      <w:pPr>
        <w:pStyle w:val="16"/>
        <w:ind w:left="571" w:leftChars="272" w:firstLine="320"/>
        <w:rPr>
          <w:sz w:val="16"/>
        </w:rPr>
      </w:pPr>
      <w:r>
        <w:rPr>
          <w:sz w:val="16"/>
        </w:rPr>
        <w:t>RestartSec=60s</w:t>
      </w:r>
    </w:p>
    <w:p w14:paraId="33873398">
      <w:pPr>
        <w:pStyle w:val="16"/>
        <w:ind w:left="571" w:leftChars="272" w:firstLine="320"/>
        <w:rPr>
          <w:sz w:val="16"/>
        </w:rPr>
      </w:pPr>
      <w:r>
        <w:rPr>
          <w:sz w:val="16"/>
        </w:rPr>
        <w:t>Type=simple</w:t>
      </w:r>
    </w:p>
    <w:p w14:paraId="4AAE03E9">
      <w:pPr>
        <w:pStyle w:val="16"/>
        <w:ind w:left="571" w:leftChars="272" w:firstLine="320"/>
        <w:rPr>
          <w:sz w:val="16"/>
        </w:rPr>
      </w:pPr>
      <w:r>
        <w:rPr>
          <w:sz w:val="16"/>
        </w:rPr>
        <w:t>[Install]</w:t>
      </w:r>
    </w:p>
    <w:p w14:paraId="787D5018">
      <w:pPr>
        <w:pStyle w:val="16"/>
        <w:ind w:left="571" w:leftChars="272" w:firstLine="320"/>
        <w:rPr>
          <w:sz w:val="16"/>
        </w:rPr>
      </w:pPr>
      <w:r>
        <w:rPr>
          <w:sz w:val="16"/>
        </w:rPr>
        <w:t>WantedBy=multi-user.target</w:t>
      </w:r>
    </w:p>
    <w:p w14:paraId="2CCB14CC">
      <w:pPr>
        <w:pStyle w:val="16"/>
        <w:ind w:left="571" w:leftChars="272" w:firstLine="320"/>
        <w:rPr>
          <w:rFonts w:hint="eastAsia"/>
          <w:sz w:val="16"/>
        </w:rPr>
      </w:pPr>
      <w:r>
        <w:rPr>
          <w:sz w:val="16"/>
        </w:rPr>
        <w:t>Alias=dbservice.service</w:t>
      </w:r>
    </w:p>
    <w:p w14:paraId="53F4339B">
      <w:pPr>
        <w:pStyle w:val="16"/>
        <w:numPr>
          <w:ilvl w:val="1"/>
          <w:numId w:val="1"/>
        </w:numPr>
        <w:ind w:firstLineChars="0"/>
        <w:rPr>
          <w:rFonts w:hint="eastAsia"/>
          <w:sz w:val="20"/>
        </w:rPr>
      </w:pPr>
      <w:r>
        <w:rPr>
          <w:rFonts w:hint="eastAsia"/>
          <w:sz w:val="20"/>
          <w:lang w:val="en-US" w:eastAsia="zh-CN"/>
        </w:rPr>
        <w:t>转到</w:t>
      </w:r>
      <w:r>
        <w:rPr>
          <w:rFonts w:ascii="Arial" w:hAnsi="Arial" w:cs="Arial"/>
          <w:sz w:val="22"/>
        </w:rPr>
        <w:t>/usr/lib/systemd/</w:t>
      </w:r>
      <w:r>
        <w:rPr>
          <w:rFonts w:hint="eastAsia" w:ascii="Arial" w:hAnsi="Arial" w:cs="Arial"/>
          <w:sz w:val="22"/>
          <w:lang w:val="en-US" w:eastAsia="zh-CN"/>
        </w:rPr>
        <w:t>目录，并执行命令：</w:t>
      </w:r>
    </w:p>
    <w:p w14:paraId="18C9214C">
      <w:pPr>
        <w:pStyle w:val="16"/>
        <w:ind w:left="571" w:leftChars="272" w:firstLine="739" w:firstLineChars="462"/>
        <w:rPr>
          <w:sz w:val="16"/>
        </w:rPr>
      </w:pPr>
      <w:r>
        <w:rPr>
          <w:sz w:val="16"/>
          <w:lang w:val="en-US" w:eastAsia="zh-CN"/>
        </w:rPr>
        <w:t>sudo chmod 777 system</w:t>
      </w:r>
    </w:p>
    <w:p w14:paraId="50316BF4">
      <w:pPr>
        <w:pStyle w:val="16"/>
        <w:ind w:left="571" w:leftChars="272" w:firstLine="739" w:firstLineChars="462"/>
        <w:rPr>
          <w:sz w:val="16"/>
        </w:rPr>
      </w:pPr>
      <w:r>
        <w:rPr>
          <w:sz w:val="16"/>
          <w:lang w:val="en-US" w:eastAsia="zh-CN"/>
        </w:rPr>
        <w:t>sudo chown 777 system</w:t>
      </w:r>
    </w:p>
    <w:p w14:paraId="0799C0C1">
      <w:pPr>
        <w:pStyle w:val="16"/>
        <w:numPr>
          <w:ilvl w:val="1"/>
          <w:numId w:val="1"/>
        </w:numPr>
        <w:ind w:firstLineChars="0"/>
        <w:rPr>
          <w:rFonts w:hint="eastAsia"/>
          <w:sz w:val="20"/>
        </w:rPr>
      </w:pPr>
      <w:r>
        <w:rPr>
          <w:sz w:val="20"/>
        </w:rPr>
        <w:t>移动或复制</w:t>
      </w:r>
      <w:r>
        <w:rPr>
          <w:rFonts w:ascii="SFMono-Regular" w:hAnsi="SFMono-Regular"/>
          <w:sz w:val="22"/>
        </w:rPr>
        <w:t>dbservice.service到</w:t>
      </w:r>
      <w:r>
        <w:rPr>
          <w:rFonts w:ascii="Arial" w:hAnsi="Arial" w:cs="Arial"/>
          <w:sz w:val="22"/>
        </w:rPr>
        <w:t>/usr/lib/systemd/system/dbservice.service</w:t>
      </w:r>
    </w:p>
    <w:p w14:paraId="511B80C6">
      <w:pPr>
        <w:pStyle w:val="16"/>
        <w:numPr>
          <w:ilvl w:val="1"/>
          <w:numId w:val="1"/>
        </w:numPr>
        <w:ind w:firstLineChars="0"/>
        <w:rPr>
          <w:rFonts w:hint="eastAsia" w:ascii="Arial" w:hAnsi="Arial" w:eastAsia="宋体" w:cs="Arial"/>
          <w:kern w:val="0"/>
          <w:sz w:val="22"/>
        </w:rPr>
      </w:pPr>
      <w:r>
        <w:rPr>
          <w:sz w:val="20"/>
        </w:rPr>
        <w:t>安装服务：</w:t>
      </w:r>
      <w:r>
        <w:rPr>
          <w:rFonts w:ascii="Arial" w:hAnsi="Arial" w:eastAsia="宋体" w:cs="Arial"/>
          <w:kern w:val="0"/>
          <w:sz w:val="22"/>
        </w:rPr>
        <w:t>sudo systemctl daemon-reload</w:t>
      </w:r>
    </w:p>
    <w:p w14:paraId="07F11547">
      <w:pPr>
        <w:pStyle w:val="16"/>
        <w:widowControl/>
        <w:numPr>
          <w:ilvl w:val="1"/>
          <w:numId w:val="1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sz w:val="20"/>
        </w:rPr>
        <w:t>启用服务：</w:t>
      </w:r>
      <w:r>
        <w:rPr>
          <w:rFonts w:ascii="Arial" w:hAnsi="Arial" w:eastAsia="宋体" w:cs="Arial"/>
          <w:kern w:val="0"/>
          <w:sz w:val="22"/>
        </w:rPr>
        <w:t>sudo systemctl enable dbservice</w:t>
      </w:r>
    </w:p>
    <w:p w14:paraId="3BEFEE6D">
      <w:pPr>
        <w:pStyle w:val="16"/>
        <w:widowControl/>
        <w:numPr>
          <w:ilvl w:val="1"/>
          <w:numId w:val="1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sz w:val="20"/>
        </w:rPr>
        <w:t>启动服务：</w:t>
      </w:r>
      <w:r>
        <w:rPr>
          <w:rFonts w:ascii="Arial" w:hAnsi="Arial" w:eastAsia="宋体" w:cs="Arial"/>
          <w:kern w:val="0"/>
          <w:sz w:val="22"/>
        </w:rPr>
        <w:t>sudo systemctl start dbservice</w:t>
      </w:r>
    </w:p>
    <w:p w14:paraId="2D9E7FE4">
      <w:pPr>
        <w:pStyle w:val="16"/>
        <w:widowControl/>
        <w:numPr>
          <w:ilvl w:val="1"/>
          <w:numId w:val="1"/>
        </w:numPr>
        <w:ind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sz w:val="20"/>
        </w:rPr>
        <w:t>查看服务状态：</w:t>
      </w:r>
      <w:r>
        <w:rPr>
          <w:rFonts w:ascii="Arial" w:hAnsi="Arial" w:eastAsia="宋体" w:cs="Arial"/>
          <w:kern w:val="0"/>
          <w:sz w:val="22"/>
        </w:rPr>
        <w:t>sudo systemctl status dbservice</w:t>
      </w:r>
    </w:p>
    <w:p w14:paraId="03B1E9C4">
      <w:pPr>
        <w:pStyle w:val="16"/>
        <w:widowControl/>
        <w:numPr>
          <w:ilvl w:val="1"/>
          <w:numId w:val="1"/>
        </w:numPr>
        <w:ind w:firstLineChars="0"/>
        <w:jc w:val="left"/>
        <w:rPr>
          <w:rFonts w:hint="eastAsia"/>
          <w:sz w:val="20"/>
        </w:rPr>
      </w:pPr>
      <w:r>
        <w:rPr>
          <w:rFonts w:hint="eastAsia"/>
          <w:sz w:val="20"/>
        </w:rPr>
        <w:t>重启服务：</w:t>
      </w:r>
      <w:r>
        <w:rPr>
          <w:rFonts w:ascii="Arial" w:hAnsi="Arial" w:eastAsia="宋体" w:cs="Arial"/>
          <w:kern w:val="0"/>
          <w:sz w:val="22"/>
        </w:rPr>
        <w:t>sudo systemctl restart dbservice</w:t>
      </w:r>
    </w:p>
    <w:p w14:paraId="20DA8BA3">
      <w:pPr>
        <w:pStyle w:val="16"/>
        <w:numPr>
          <w:ilvl w:val="0"/>
          <w:numId w:val="1"/>
        </w:numPr>
        <w:ind w:firstLineChars="0"/>
        <w:rPr>
          <w:rFonts w:hint="eastAsia"/>
          <w:sz w:val="20"/>
        </w:rPr>
      </w:pPr>
      <w:r>
        <w:rPr>
          <w:sz w:val="20"/>
        </w:rPr>
        <w:t>配置说明（</w:t>
      </w:r>
      <w:r>
        <w:rPr>
          <w:rFonts w:hint="eastAsia"/>
          <w:sz w:val="20"/>
        </w:rPr>
        <w:t>appsetings.json</w:t>
      </w:r>
      <w:r>
        <w:rPr>
          <w:sz w:val="20"/>
        </w:rPr>
        <w:t>）</w:t>
      </w:r>
    </w:p>
    <w:p w14:paraId="4AB25B92">
      <w:pPr>
        <w:pStyle w:val="16"/>
        <w:widowControl/>
        <w:numPr>
          <w:ilvl w:val="1"/>
          <w:numId w:val="1"/>
        </w:numPr>
        <w:ind w:firstLineChars="0"/>
        <w:jc w:val="left"/>
        <w:rPr>
          <w:sz w:val="20"/>
        </w:rPr>
      </w:pPr>
      <w:r>
        <w:rPr>
          <w:sz w:val="20"/>
        </w:rPr>
        <w:t>GrpcPort</w:t>
      </w:r>
      <w:r>
        <w:rPr>
          <w:rFonts w:hint="eastAsia"/>
          <w:sz w:val="20"/>
        </w:rPr>
        <w:t>：服务调用的</w:t>
      </w:r>
      <w:r>
        <w:rPr>
          <w:sz w:val="20"/>
        </w:rPr>
        <w:t>端口号，默认为</w:t>
      </w:r>
      <w:r>
        <w:rPr>
          <w:rFonts w:hint="eastAsia"/>
          <w:sz w:val="20"/>
        </w:rPr>
        <w:t>50001，修改后重启服务生效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FMono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9A2395"/>
    <w:multiLevelType w:val="multilevel"/>
    <w:tmpl w:val="109A2395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0OGQ4MGE3ODdmYmY0ODc2ZWE5NjJhN2JlZTFiNzgifQ=="/>
  </w:docVars>
  <w:rsids>
    <w:rsidRoot w:val="00C719DF"/>
    <w:rsid w:val="00152888"/>
    <w:rsid w:val="00153E8D"/>
    <w:rsid w:val="00291302"/>
    <w:rsid w:val="004B02D5"/>
    <w:rsid w:val="005869A7"/>
    <w:rsid w:val="00662B3B"/>
    <w:rsid w:val="008F5946"/>
    <w:rsid w:val="008F76DB"/>
    <w:rsid w:val="009C0578"/>
    <w:rsid w:val="00A473F4"/>
    <w:rsid w:val="00A67AC9"/>
    <w:rsid w:val="00C719DF"/>
    <w:rsid w:val="00CC56E6"/>
    <w:rsid w:val="00EC7789"/>
    <w:rsid w:val="3E51635B"/>
    <w:rsid w:val="581736E4"/>
    <w:rsid w:val="7D7E0C11"/>
    <w:rsid w:val="7E78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">
    <w:name w:val="标题 Char"/>
    <w:basedOn w:val="9"/>
    <w:link w:val="7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1">
    <w:name w:val="标题 2 Char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标题 3 Char"/>
    <w:basedOn w:val="9"/>
    <w:link w:val="4"/>
    <w:qFormat/>
    <w:uiPriority w:val="9"/>
    <w:rPr>
      <w:b/>
      <w:bCs/>
      <w:sz w:val="32"/>
      <w:szCs w:val="32"/>
    </w:rPr>
  </w:style>
  <w:style w:type="character" w:customStyle="1" w:styleId="14">
    <w:name w:val="标题 4 Char"/>
    <w:basedOn w:val="9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标题 5 Char"/>
    <w:basedOn w:val="9"/>
    <w:link w:val="6"/>
    <w:uiPriority w:val="9"/>
    <w:rPr>
      <w:b/>
      <w:bCs/>
      <w:sz w:val="28"/>
      <w:szCs w:val="2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1781</Characters>
  <Lines>13</Lines>
  <Paragraphs>3</Paragraphs>
  <TotalTime>2</TotalTime>
  <ScaleCrop>false</ScaleCrop>
  <LinksUpToDate>false</LinksUpToDate>
  <CharactersWithSpaces>1855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2023-12-15T05:47:00Z</dcterms:created>
  <dc:creator>luyy</dc:creator>
  <cp:lastModifiedBy>无以言退</cp:lastModifiedBy>
  <dcterms:modified xsi:type="dcterms:W3CDTF">2024-08-19T06:15:06Z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CA842EC077F44ECB91CB7AFCD62C80E7_12</vt:lpwstr>
  </property>
</Properties>
</file>